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1D0B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1. Why is the Great Plains region so susceptible to damage by natural hazards such as tornadoes, droughts, and floods?</w:t>
      </w:r>
    </w:p>
    <w:p w14:paraId="5AACE58B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2. How did construction of the transcontinental railroad in the United States serve as an impetus for the post-indigenous settlement of the Great Plains?</w:t>
      </w:r>
    </w:p>
    <w:p w14:paraId="35EEE854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3. Why is the Great Plains an appropriate location for the development of large-scale energy production from wind?</w:t>
      </w:r>
    </w:p>
    <w:p w14:paraId="2953A866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4. How do the patterns of wheat production compare with the areas where barley, sunflowers, canola, and flax are grown in the central United States?</w:t>
      </w:r>
    </w:p>
    <w:p w14:paraId="09700848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5. What are some of the most important minerals extracted from the Great Plains region of the U.S., and where are they found?</w:t>
      </w:r>
    </w:p>
    <w:p w14:paraId="29FA609D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6. Why is aging in place such a common decision in the Great Plains as compared to retiring in the Sun Belt states?</w:t>
      </w:r>
    </w:p>
    <w:p w14:paraId="05593231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7. Find a map online that shows major population concentrations on the Great Plains. Embed the map into you PA Document.</w:t>
      </w:r>
    </w:p>
    <w:p w14:paraId="49E73C65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8. Discus the map you found for question number seven, making sure to talk about the population growth and decline of areas.</w:t>
      </w:r>
    </w:p>
    <w:p w14:paraId="4704CA2E" w14:textId="04AACDCE" w:rsid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9. What economic factors have attracted relatively large numbers of Latinos, Asians, and other immigrant groups to the Great Plains since the early 1990s?</w:t>
      </w:r>
    </w:p>
    <w:p w14:paraId="27A6126F" w14:textId="291DE173" w:rsid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</w:p>
    <w:p w14:paraId="7A5ECA4C" w14:textId="3C193AE2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>
        <w:rPr>
          <w:rFonts w:ascii="Open Sans" w:eastAsia="Times New Roman" w:hAnsi="Open Sans" w:cs="Open Sans"/>
          <w:color w:val="000000"/>
          <w:sz w:val="24"/>
          <w:szCs w:val="24"/>
        </w:rPr>
        <w:t>References:</w:t>
      </w:r>
    </w:p>
    <w:p w14:paraId="7AF2719B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Reading the text; Chapter 11</w:t>
      </w:r>
    </w:p>
    <w:p w14:paraId="41FD30A8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4" w:tgtFrame="_blank" w:tooltip="Great Plains Link" w:history="1">
        <w:r w:rsidRPr="0060039B">
          <w:rPr>
            <w:rStyle w:val="Hyperlink"/>
            <w:rFonts w:ascii="Open Sans" w:eastAsia="Times New Roman" w:hAnsi="Open Sans" w:cs="Open Sans"/>
            <w:sz w:val="24"/>
            <w:szCs w:val="24"/>
          </w:rPr>
          <w:t>Robinson, E. B., and J. L. Dietz. 2015. Great Plains. Encyclopædia Britannica. https://www.britannica.com/place/Great-Plains (last accessed 14 March 2017).</w:t>
        </w:r>
      </w:hyperlink>
    </w:p>
    <w:p w14:paraId="294085DC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60039B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2B5C00D2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5" w:tgtFrame="_blank" w:tooltip="Agriculture Link" w:history="1">
        <w:r w:rsidRPr="0060039B">
          <w:rPr>
            <w:rStyle w:val="Hyperlink"/>
            <w:rFonts w:ascii="Open Sans" w:eastAsia="Times New Roman" w:hAnsi="Open Sans" w:cs="Open Sans"/>
            <w:sz w:val="24"/>
            <w:szCs w:val="24"/>
          </w:rPr>
          <w:t>AGRICULTURE. 2011.</w:t>
        </w:r>
        <w:r w:rsidRPr="0060039B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 Encyclopedia of the Great Plains.</w:t>
        </w:r>
        <w:r w:rsidRPr="0060039B">
          <w:rPr>
            <w:rStyle w:val="Hyperlink"/>
            <w:rFonts w:ascii="Open Sans" w:eastAsia="Times New Roman" w:hAnsi="Open Sans" w:cs="Open Sans"/>
            <w:sz w:val="24"/>
            <w:szCs w:val="24"/>
          </w:rPr>
          <w:t> http://plainshumanities.unl.edu/encyclopedia/about.html (last accessed 14 March 2017).</w:t>
        </w:r>
      </w:hyperlink>
    </w:p>
    <w:p w14:paraId="03983F1A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60039B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02B96E83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6" w:tgtFrame="_blank" w:tooltip="Religion Link" w:history="1">
        <w:r w:rsidRPr="0060039B">
          <w:rPr>
            <w:rStyle w:val="Hyperlink"/>
            <w:rFonts w:ascii="Open Sans" w:eastAsia="Times New Roman" w:hAnsi="Open Sans" w:cs="Open Sans"/>
            <w:sz w:val="24"/>
            <w:szCs w:val="24"/>
          </w:rPr>
          <w:t>RELIGION. 2011. </w:t>
        </w:r>
        <w:r w:rsidRPr="0060039B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Encyclopedia of the Great Plains.</w:t>
        </w:r>
        <w:r w:rsidRPr="0060039B">
          <w:rPr>
            <w:rStyle w:val="Hyperlink"/>
            <w:rFonts w:ascii="Open Sans" w:eastAsia="Times New Roman" w:hAnsi="Open Sans" w:cs="Open Sans"/>
            <w:sz w:val="24"/>
            <w:szCs w:val="24"/>
          </w:rPr>
          <w:t> http://plainshumanities.unl.edu/encyclopedia/doc/egp.rel.001 (last accessed 14 March 2017)</w:t>
        </w:r>
      </w:hyperlink>
    </w:p>
    <w:p w14:paraId="1ED1558F" w14:textId="77777777" w:rsidR="0060039B" w:rsidRPr="0060039B" w:rsidRDefault="0060039B" w:rsidP="0060039B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60039B">
        <w:rPr>
          <w:rFonts w:ascii="Open Sans" w:eastAsia="Times New Roman" w:hAnsi="Open Sans" w:cs="Open Sans"/>
          <w:color w:val="000000"/>
          <w:sz w:val="24"/>
          <w:szCs w:val="24"/>
        </w:rPr>
        <w:t>                                            [</w:t>
      </w:r>
      <w:r w:rsidRPr="0060039B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28653E41" w14:textId="77777777" w:rsidR="004A6AB9" w:rsidRDefault="0060039B"/>
    <w:sectPr w:rsidR="004A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9B"/>
    <w:rsid w:val="00427A26"/>
    <w:rsid w:val="0060039B"/>
    <w:rsid w:val="00A7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48B7"/>
  <w15:chartTrackingRefBased/>
  <w15:docId w15:val="{BB991E4D-A26C-41AE-9862-C3369B34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3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0039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0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7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5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8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inshumanities.unl.edu/encyclopedia/doc/egp.rel.001" TargetMode="External"/><Relationship Id="rId5" Type="http://schemas.openxmlformats.org/officeDocument/2006/relationships/hyperlink" Target="http://plainshumanities.unl.edu/encyclopedia/doc/egp.ag.001" TargetMode="External"/><Relationship Id="rId4" Type="http://schemas.openxmlformats.org/officeDocument/2006/relationships/hyperlink" Target="https://www.britannica.com/place/Great-Pla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Royster</dc:creator>
  <cp:keywords/>
  <dc:description/>
  <cp:lastModifiedBy>Kimberly Royster</cp:lastModifiedBy>
  <cp:revision>1</cp:revision>
  <dcterms:created xsi:type="dcterms:W3CDTF">2021-07-03T02:10:00Z</dcterms:created>
  <dcterms:modified xsi:type="dcterms:W3CDTF">2021-07-03T02:11:00Z</dcterms:modified>
</cp:coreProperties>
</file>